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E9" w:rsidRDefault="004B1E27" w:rsidP="001C063A">
      <w:pPr>
        <w:tabs>
          <w:tab w:val="left" w:pos="2856"/>
        </w:tabs>
      </w:pPr>
    </w:p>
    <w:p w:rsidR="001C063A" w:rsidRPr="001C063A" w:rsidRDefault="001C063A" w:rsidP="001C063A">
      <w:pPr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по предмету «Физическая культура» в 5-9 классах разработана в соответствии с: </w:t>
      </w:r>
    </w:p>
    <w:p w:rsidR="001C063A" w:rsidRPr="001C063A" w:rsidRDefault="001C063A" w:rsidP="001C063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457E57">
        <w:rPr>
          <w:rFonts w:ascii="Times New Roman" w:eastAsia="Calibri" w:hAnsi="Times New Roman" w:cs="Times New Roman"/>
          <w:sz w:val="24"/>
          <w:szCs w:val="24"/>
        </w:rPr>
        <w:t xml:space="preserve">тветствии с ФГОС МБОУ «Лебединская 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1C063A" w:rsidRPr="001C063A" w:rsidRDefault="00457E57" w:rsidP="001C063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Локальным актом МБОУ «Лебединская</w:t>
      </w:r>
      <w:r w:rsidR="001C063A" w:rsidRPr="001C063A">
        <w:rPr>
          <w:rFonts w:ascii="Times New Roman" w:eastAsia="Calibri" w:hAnsi="Times New Roman" w:cs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</w:t>
      </w:r>
      <w:r>
        <w:rPr>
          <w:rFonts w:ascii="Times New Roman" w:eastAsia="Calibri" w:hAnsi="Times New Roman" w:cs="Times New Roman"/>
          <w:sz w:val="24"/>
          <w:szCs w:val="24"/>
        </w:rPr>
        <w:t>зовательного учреждения «Лебединск</w:t>
      </w:r>
      <w:r w:rsidR="001C063A" w:rsidRPr="001C063A">
        <w:rPr>
          <w:rFonts w:ascii="Times New Roman" w:eastAsia="Calibri" w:hAnsi="Times New Roman" w:cs="Times New Roman"/>
          <w:sz w:val="24"/>
          <w:szCs w:val="24"/>
        </w:rPr>
        <w:t>ая основная общеобразовательная школа»  Алексеевского муниципального района Республики Татарстан».</w:t>
      </w:r>
    </w:p>
    <w:p w:rsidR="001C063A" w:rsidRPr="001C063A" w:rsidRDefault="001C063A" w:rsidP="001C06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C063A" w:rsidRPr="001C063A" w:rsidRDefault="001C063A" w:rsidP="001C063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«ФИЗИЧЕСКАЯ КУЛЬТУРА»</w:t>
      </w:r>
    </w:p>
    <w:p w:rsidR="001C063A" w:rsidRPr="001C063A" w:rsidRDefault="001C063A" w:rsidP="001C06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1C063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Личностные: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Воспитывающее значение </w:t>
      </w:r>
      <w:bookmarkStart w:id="0" w:name="_GoBack"/>
      <w:bookmarkEnd w:id="0"/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рабочей программы заключается в содействии активной социализации школьников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на основе осмысления и понимания роли и значения мирового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и российского олимпийского движения, приобщения к их культурным ценностям, истории и современному развитию. В число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практических результатов данного направления входит формирование положительных навыков и умений в общении и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взаимодействии со сверстниками и учителями физической</w:t>
      </w:r>
    </w:p>
    <w:p w:rsidR="004B1E27" w:rsidRPr="004B1E27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культуры, организации совместной учебной и консультативной</w:t>
      </w:r>
    </w:p>
    <w:p w:rsidR="001C063A" w:rsidRPr="001C063A" w:rsidRDefault="004B1E27" w:rsidP="004B1E27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B1E2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деятельности.</w:t>
      </w:r>
    </w:p>
    <w:p w:rsidR="001C063A" w:rsidRPr="001C063A" w:rsidRDefault="001C063A" w:rsidP="001C063A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1C063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Метапредметные:</w:t>
      </w:r>
    </w:p>
    <w:p w:rsidR="001C063A" w:rsidRPr="001C063A" w:rsidRDefault="001C063A" w:rsidP="001C063A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Регулятивные УУД: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 xml:space="preserve">определять потенциальные затруднения при решении учебной и познавательной задачи и находить средства для </w:t>
      </w: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их устранения;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C063A" w:rsidRPr="001C063A" w:rsidRDefault="001C063A" w:rsidP="001C06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 xml:space="preserve">обосновывать достижимость цели выбранным способом на основе оценки своих внутренних ресурсов и </w:t>
      </w: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доступных внешних ресурсов;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Познавательные УУД: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вербализовать эмоциональное впечатление, оказанное на него источником;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Смысловое чтение.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находить в тексте требуемую информацию (в соответствии с целями своей деятельности);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резюмировать главную идею текста;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1C063A" w:rsidRPr="001C063A" w:rsidRDefault="001C063A" w:rsidP="001C063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1C063A" w:rsidRPr="001C063A" w:rsidRDefault="001C063A" w:rsidP="001C063A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C063A" w:rsidRPr="001C063A" w:rsidRDefault="001C063A" w:rsidP="001C06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1C063A" w:rsidRPr="001C063A" w:rsidRDefault="001C063A" w:rsidP="001C06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1C063A" w:rsidRPr="001C063A" w:rsidRDefault="001C063A" w:rsidP="001C06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1C063A" w:rsidRPr="001C063A" w:rsidRDefault="001C063A" w:rsidP="00055D5C">
      <w:pPr>
        <w:tabs>
          <w:tab w:val="left" w:pos="993"/>
        </w:tabs>
        <w:spacing w:after="0" w:line="240" w:lineRule="auto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</w:p>
    <w:p w:rsidR="001C063A" w:rsidRPr="001C063A" w:rsidRDefault="001C063A" w:rsidP="001C06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Коммуникативные УУД:</w:t>
      </w:r>
    </w:p>
    <w:p w:rsidR="001C063A" w:rsidRPr="001C063A" w:rsidRDefault="001C063A" w:rsidP="001C063A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строить позитивные отношения в процессе учебной и познавательной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выделять общую точку зрения в дискуссии;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C063A" w:rsidRPr="001C063A" w:rsidRDefault="001C063A" w:rsidP="001C063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C063A" w:rsidRPr="001C063A" w:rsidRDefault="001C063A" w:rsidP="001C063A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C063A" w:rsidRPr="001C063A" w:rsidRDefault="001C063A" w:rsidP="001C063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</w:t>
      </w: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(далее – ИКТ). Обучающийся сможет: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1C063A" w:rsidRPr="001C063A" w:rsidRDefault="001C063A" w:rsidP="001C063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C063A" w:rsidRPr="001C063A" w:rsidRDefault="001C063A" w:rsidP="001C063A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1C063A" w:rsidRPr="001C063A" w:rsidRDefault="001C063A" w:rsidP="001C063A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1C063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Предметные: </w:t>
      </w:r>
    </w:p>
    <w:p w:rsidR="001C063A" w:rsidRPr="001C063A" w:rsidRDefault="001C063A" w:rsidP="001C063A">
      <w:pPr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lastRenderedPageBreak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1C063A" w:rsidRPr="001C063A" w:rsidRDefault="001C063A" w:rsidP="001C063A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1C063A" w:rsidRPr="001C063A" w:rsidRDefault="001C063A" w:rsidP="001C063A">
      <w:pPr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технико-тактические действия национальных видов спорта;</w:t>
      </w:r>
    </w:p>
    <w:p w:rsidR="001C063A" w:rsidRPr="001C063A" w:rsidRDefault="001C063A" w:rsidP="001C063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проплывать учебную дистанцию вольным стилем.</w:t>
      </w:r>
    </w:p>
    <w:p w:rsidR="001C063A" w:rsidRPr="001C063A" w:rsidRDefault="001C063A" w:rsidP="001C063A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1C063A" w:rsidRPr="001C063A" w:rsidRDefault="001C063A" w:rsidP="001C063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</w:t>
      </w:r>
    </w:p>
    <w:p w:rsidR="001C063A" w:rsidRPr="001C063A" w:rsidRDefault="001C063A" w:rsidP="001C063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C063A" w:rsidRPr="001C063A" w:rsidRDefault="001C063A" w:rsidP="001C063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1C063A" w:rsidRPr="001C063A" w:rsidRDefault="001C063A" w:rsidP="001C06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1C063A" w:rsidRPr="001C063A" w:rsidRDefault="001C063A" w:rsidP="001C06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1C063A" w:rsidRPr="001C063A" w:rsidRDefault="001C063A" w:rsidP="001C06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Иностранный язык», «Музыка» и др. 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Физическая культура как область знаний 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История и современное развитие физической культуры</w:t>
      </w:r>
    </w:p>
    <w:p w:rsidR="001C063A" w:rsidRPr="001C063A" w:rsidRDefault="001C063A" w:rsidP="001C063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1C0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1C063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Современные Олимпийские игры.</w:t>
      </w:r>
      <w:r w:rsidRPr="001C0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1C063A" w:rsidRPr="001C063A" w:rsidRDefault="001C063A" w:rsidP="001C063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Современное представление о физической культуре (основные понятия)</w:t>
      </w:r>
    </w:p>
    <w:p w:rsidR="001C063A" w:rsidRPr="001C063A" w:rsidRDefault="001C063A" w:rsidP="001C063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Физическое развитие человека.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Физическая подготовка, ее связь с укреплением здоровья, развитием физических качеств.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Спорт и спортивная подготовка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Всероссийский физкультурно-спортивный комплекс «Готов к труду и обороне».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Физическая культура человека</w:t>
      </w:r>
    </w:p>
    <w:p w:rsidR="001C063A" w:rsidRPr="001C063A" w:rsidRDefault="001C063A" w:rsidP="001C06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Способы двигательной (физкультурной) деятельности </w:t>
      </w:r>
    </w:p>
    <w:p w:rsidR="001C063A" w:rsidRPr="001C063A" w:rsidRDefault="001C063A" w:rsidP="001C06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Организация и проведение самостоятельных занятий физической культурой</w:t>
      </w:r>
    </w:p>
    <w:p w:rsidR="001C063A" w:rsidRPr="001C063A" w:rsidRDefault="001C063A" w:rsidP="001C063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физкультпауз, коррекции осанки и телосложения. </w:t>
      </w:r>
      <w:r w:rsidRPr="001C063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1C0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досуга средствами физической культуры. 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Оценка эффективности занятий физической культурой </w:t>
      </w:r>
    </w:p>
    <w:p w:rsidR="001C063A" w:rsidRPr="001C063A" w:rsidRDefault="001C063A" w:rsidP="001C063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Физическое совершенствование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Физкультурно-оздоровительная деятельность</w:t>
      </w:r>
    </w:p>
    <w:p w:rsidR="001C063A" w:rsidRPr="001C063A" w:rsidRDefault="001C063A" w:rsidP="001C063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Спортивно-оздоровительная деятельность</w:t>
      </w:r>
    </w:p>
    <w:p w:rsidR="001C063A" w:rsidRPr="001C063A" w:rsidRDefault="001C063A" w:rsidP="001C063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Гимнастика с основами акробатики: организующие команды и приемы. Акробатические упражнения и комбинации. Гимнастические упражнения и комбинации на спортивных снарядах (опорные прыжки, упражнения на гимнастическом бревне (девочки), упражнения на </w:t>
      </w:r>
      <w:r w:rsidRPr="001C06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мини-футбол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, волейбол, баскетбол. Правила спортивных игр. Игры по правилам.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Национальные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Лыжные гонки: передвижение на лыжах разными способами. Подъемы, спуски, повороты, торможения.</w:t>
      </w:r>
    </w:p>
    <w:p w:rsidR="001C063A" w:rsidRPr="001C063A" w:rsidRDefault="001C063A" w:rsidP="001C06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Прикладно-ориентированная физкультурная деятельность</w:t>
      </w:r>
    </w:p>
    <w:p w:rsidR="001C063A" w:rsidRPr="00055D5C" w:rsidRDefault="001C063A" w:rsidP="00055D5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Прикладная физическая подготовка: ходьба, бег и прыжки, выполняемые разными способами в разных условиях; лазание, перелезание,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1C063A" w:rsidRPr="001C063A" w:rsidRDefault="001C063A" w:rsidP="001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1C063A" w:rsidRPr="001C063A" w:rsidRDefault="001C063A" w:rsidP="0005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"/>
        <w:gridCol w:w="2494"/>
        <w:gridCol w:w="2276"/>
        <w:gridCol w:w="2385"/>
        <w:gridCol w:w="2385"/>
        <w:gridCol w:w="2382"/>
        <w:gridCol w:w="2376"/>
      </w:tblGrid>
      <w:tr w:rsidR="001C063A" w:rsidRPr="001C063A" w:rsidTr="00981A6E">
        <w:trPr>
          <w:trHeight w:hRule="exact" w:val="10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№ </w:t>
            </w: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C063A" w:rsidRPr="001C063A" w:rsidTr="00981A6E">
        <w:trPr>
          <w:trHeight w:hRule="exact" w:val="713"/>
        </w:trPr>
        <w:tc>
          <w:tcPr>
            <w:tcW w:w="1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9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1C063A" w:rsidRPr="001C063A" w:rsidTr="00981A6E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9</w:t>
            </w:r>
          </w:p>
        </w:tc>
      </w:tr>
      <w:tr w:rsidR="001C063A" w:rsidRPr="001C063A" w:rsidTr="00981A6E">
        <w:trPr>
          <w:trHeight w:hRule="exact" w:val="646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39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1C063A" w:rsidRPr="001C063A" w:rsidTr="00981A6E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 Легкая атлетика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1C063A" w:rsidRPr="001C063A" w:rsidTr="00981A6E">
        <w:trPr>
          <w:trHeight w:hRule="exact" w:val="384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Волейбол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1C063A" w:rsidRPr="001C063A" w:rsidTr="00981A6E">
        <w:trPr>
          <w:trHeight w:hRule="exact" w:val="63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Гимнастика с элементами акробатики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1C063A" w:rsidRPr="001C063A" w:rsidTr="00981A6E">
        <w:trPr>
          <w:trHeight w:hRule="exact" w:val="395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Лыжная подготовка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1C063A" w:rsidRPr="001C063A" w:rsidTr="00981A6E">
        <w:trPr>
          <w:trHeight w:hRule="exact" w:val="39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Баскетбол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1C063A" w:rsidRPr="001C063A" w:rsidTr="00981A6E">
        <w:trPr>
          <w:trHeight w:hRule="exact" w:val="395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Бадминтон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1C063A" w:rsidRPr="001C063A" w:rsidTr="00981A6E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Мини – футбол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5</w:t>
            </w:r>
          </w:p>
        </w:tc>
      </w:tr>
      <w:tr w:rsidR="001C063A" w:rsidRPr="001C063A" w:rsidTr="00981A6E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Плавание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4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4</w:t>
            </w:r>
          </w:p>
        </w:tc>
      </w:tr>
      <w:tr w:rsidR="001C063A" w:rsidRPr="001C063A" w:rsidTr="00981A6E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Элементы единоборств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3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3</w:t>
            </w:r>
          </w:p>
        </w:tc>
      </w:tr>
      <w:tr w:rsidR="001C063A" w:rsidRPr="001C063A" w:rsidTr="00981A6E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C063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63A" w:rsidRPr="001C063A" w:rsidRDefault="001C063A" w:rsidP="001C063A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1C063A" w:rsidRPr="001C063A" w:rsidRDefault="001C063A" w:rsidP="001C0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63A" w:rsidRDefault="001C063A" w:rsidP="001C063A">
      <w:pPr>
        <w:tabs>
          <w:tab w:val="left" w:pos="2856"/>
        </w:tabs>
      </w:pPr>
    </w:p>
    <w:sectPr w:rsidR="001C063A" w:rsidSect="001C063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63"/>
    <w:rsid w:val="00055D5C"/>
    <w:rsid w:val="001C063A"/>
    <w:rsid w:val="00457E57"/>
    <w:rsid w:val="004B1E27"/>
    <w:rsid w:val="00966363"/>
    <w:rsid w:val="009672BF"/>
    <w:rsid w:val="00A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4836</Words>
  <Characters>27567</Characters>
  <Application>Microsoft Office Word</Application>
  <DocSecurity>0</DocSecurity>
  <Lines>229</Lines>
  <Paragraphs>64</Paragraphs>
  <ScaleCrop>false</ScaleCrop>
  <Company>Home</Company>
  <LinksUpToDate>false</LinksUpToDate>
  <CharactersWithSpaces>32339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Пользователь Windows</cp:lastModifiedBy>
  <cp:revision>8</cp:revision>
  <dcterms:created xsi:type="dcterms:W3CDTF">2019-04-03T06:58:00Z</dcterms:created>
  <dcterms:modified xsi:type="dcterms:W3CDTF">2021-10-04T17:16:00Z</dcterms:modified>
</cp:coreProperties>
</file>